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0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EE52E1" w:rsidRDefault="00EE52E1" w:rsidP="00EE52E1">
      <w:pPr>
        <w:rPr>
          <w:rFonts w:hint="eastAsia"/>
          <w:szCs w:val="21"/>
        </w:rPr>
      </w:pPr>
      <w:r>
        <w:rPr>
          <w:rFonts w:hint="eastAsia"/>
          <w:szCs w:val="21"/>
        </w:rPr>
        <w:lastRenderedPageBreak/>
        <w:t>（１）</w:t>
      </w:r>
    </w:p>
    <w:tbl>
      <w:tblPr>
        <w:tblW w:w="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616"/>
        <w:gridCol w:w="1616"/>
      </w:tblGrid>
      <w:tr w:rsidR="00EE52E1" w:rsidRPr="00032BB9" w:rsidTr="00EE52E1">
        <w:trPr>
          <w:trHeight w:val="1241"/>
          <w:jc w:val="center"/>
        </w:trPr>
        <w:tc>
          <w:tcPr>
            <w:tcW w:w="1615" w:type="dxa"/>
          </w:tcPr>
          <w:p w:rsidR="00EE52E1" w:rsidRPr="00032BB9" w:rsidRDefault="00EE52E1" w:rsidP="00B90E2A">
            <w:pPr>
              <w:rPr>
                <w:rFonts w:hint="eastAsia"/>
                <w:b/>
                <w:sz w:val="22"/>
              </w:rPr>
            </w:pPr>
            <w:r w:rsidRPr="00032BB9">
              <w:rPr>
                <w:rFonts w:hint="eastAsia"/>
                <w:b/>
                <w:sz w:val="22"/>
              </w:rPr>
              <w:t>左上段</w:t>
            </w:r>
          </w:p>
        </w:tc>
        <w:tc>
          <w:tcPr>
            <w:tcW w:w="1616" w:type="dxa"/>
          </w:tcPr>
          <w:p w:rsidR="00EE52E1" w:rsidRPr="00032BB9" w:rsidRDefault="00EE52E1" w:rsidP="00B90E2A">
            <w:pPr>
              <w:jc w:val="center"/>
              <w:rPr>
                <w:rFonts w:hint="eastAsia"/>
                <w:b/>
                <w:sz w:val="22"/>
              </w:rPr>
            </w:pPr>
            <w:r w:rsidRPr="00032BB9">
              <w:rPr>
                <w:rFonts w:hint="eastAsia"/>
                <w:b/>
                <w:sz w:val="22"/>
              </w:rPr>
              <w:t>中央上段</w:t>
            </w:r>
          </w:p>
        </w:tc>
        <w:tc>
          <w:tcPr>
            <w:tcW w:w="1616" w:type="dxa"/>
          </w:tcPr>
          <w:p w:rsidR="00EE52E1" w:rsidRPr="00032BB9" w:rsidRDefault="00EE52E1" w:rsidP="00B90E2A">
            <w:pPr>
              <w:jc w:val="right"/>
              <w:rPr>
                <w:rFonts w:hint="eastAsia"/>
                <w:b/>
                <w:sz w:val="22"/>
              </w:rPr>
            </w:pPr>
            <w:r w:rsidRPr="00032BB9">
              <w:rPr>
                <w:rFonts w:hint="eastAsia"/>
                <w:b/>
                <w:sz w:val="22"/>
              </w:rPr>
              <w:t>右上</w:t>
            </w:r>
          </w:p>
        </w:tc>
      </w:tr>
      <w:tr w:rsidR="00EE52E1" w:rsidRPr="00032BB9" w:rsidTr="00EE52E1">
        <w:trPr>
          <w:trHeight w:val="1178"/>
          <w:jc w:val="center"/>
        </w:trPr>
        <w:tc>
          <w:tcPr>
            <w:tcW w:w="1615" w:type="dxa"/>
            <w:vAlign w:val="center"/>
          </w:tcPr>
          <w:p w:rsidR="00EE52E1" w:rsidRPr="00032BB9" w:rsidRDefault="00EE52E1" w:rsidP="00B90E2A">
            <w:pPr>
              <w:rPr>
                <w:rFonts w:hint="eastAsia"/>
                <w:b/>
                <w:sz w:val="22"/>
              </w:rPr>
            </w:pPr>
            <w:r w:rsidRPr="00032BB9">
              <w:rPr>
                <w:rFonts w:hint="eastAsia"/>
                <w:b/>
                <w:sz w:val="22"/>
              </w:rPr>
              <w:t>中段左</w:t>
            </w:r>
          </w:p>
        </w:tc>
        <w:tc>
          <w:tcPr>
            <w:tcW w:w="1616" w:type="dxa"/>
            <w:vAlign w:val="center"/>
          </w:tcPr>
          <w:p w:rsidR="00EE52E1" w:rsidRPr="00032BB9" w:rsidRDefault="00EE52E1" w:rsidP="00B90E2A">
            <w:pPr>
              <w:jc w:val="center"/>
              <w:rPr>
                <w:rFonts w:hint="eastAsia"/>
                <w:b/>
                <w:sz w:val="22"/>
              </w:rPr>
            </w:pPr>
            <w:r w:rsidRPr="00032BB9">
              <w:rPr>
                <w:rFonts w:hint="eastAsia"/>
                <w:b/>
                <w:sz w:val="22"/>
              </w:rPr>
              <w:t>中央中段</w:t>
            </w:r>
          </w:p>
        </w:tc>
        <w:tc>
          <w:tcPr>
            <w:tcW w:w="1616" w:type="dxa"/>
            <w:vAlign w:val="center"/>
          </w:tcPr>
          <w:p w:rsidR="00EE52E1" w:rsidRPr="00032BB9" w:rsidRDefault="00EE52E1" w:rsidP="00B90E2A">
            <w:pPr>
              <w:jc w:val="right"/>
              <w:rPr>
                <w:rFonts w:hint="eastAsia"/>
                <w:b/>
                <w:sz w:val="22"/>
              </w:rPr>
            </w:pPr>
            <w:r w:rsidRPr="00032BB9">
              <w:rPr>
                <w:rFonts w:hint="eastAsia"/>
                <w:b/>
                <w:sz w:val="22"/>
              </w:rPr>
              <w:t>中段右</w:t>
            </w:r>
          </w:p>
        </w:tc>
      </w:tr>
      <w:tr w:rsidR="00EE52E1" w:rsidRPr="00032BB9" w:rsidTr="00EE52E1">
        <w:trPr>
          <w:trHeight w:val="1241"/>
          <w:jc w:val="center"/>
        </w:trPr>
        <w:tc>
          <w:tcPr>
            <w:tcW w:w="1615" w:type="dxa"/>
            <w:vAlign w:val="bottom"/>
          </w:tcPr>
          <w:p w:rsidR="00EE52E1" w:rsidRPr="00032BB9" w:rsidRDefault="00EE52E1" w:rsidP="00B90E2A">
            <w:pPr>
              <w:rPr>
                <w:rFonts w:hint="eastAsia"/>
                <w:b/>
                <w:sz w:val="22"/>
              </w:rPr>
            </w:pPr>
            <w:r w:rsidRPr="00032BB9">
              <w:rPr>
                <w:rFonts w:hint="eastAsia"/>
                <w:b/>
                <w:sz w:val="22"/>
              </w:rPr>
              <w:t>左下段</w:t>
            </w:r>
          </w:p>
        </w:tc>
        <w:tc>
          <w:tcPr>
            <w:tcW w:w="1616" w:type="dxa"/>
            <w:vAlign w:val="bottom"/>
          </w:tcPr>
          <w:p w:rsidR="00EE52E1" w:rsidRPr="00032BB9" w:rsidRDefault="00EE52E1" w:rsidP="00B90E2A">
            <w:pPr>
              <w:jc w:val="center"/>
              <w:rPr>
                <w:rFonts w:hint="eastAsia"/>
                <w:b/>
                <w:sz w:val="22"/>
              </w:rPr>
            </w:pPr>
            <w:r w:rsidRPr="00032BB9">
              <w:rPr>
                <w:rFonts w:hint="eastAsia"/>
                <w:b/>
                <w:sz w:val="22"/>
              </w:rPr>
              <w:t>中央下段</w:t>
            </w:r>
          </w:p>
        </w:tc>
        <w:tc>
          <w:tcPr>
            <w:tcW w:w="1616" w:type="dxa"/>
            <w:vAlign w:val="bottom"/>
          </w:tcPr>
          <w:p w:rsidR="00EE52E1" w:rsidRPr="00032BB9" w:rsidRDefault="00EE52E1" w:rsidP="00B90E2A">
            <w:pPr>
              <w:jc w:val="right"/>
              <w:rPr>
                <w:rFonts w:hint="eastAsia"/>
                <w:b/>
                <w:sz w:val="22"/>
              </w:rPr>
            </w:pPr>
            <w:r w:rsidRPr="00032BB9">
              <w:rPr>
                <w:rFonts w:hint="eastAsia"/>
                <w:b/>
                <w:sz w:val="22"/>
              </w:rPr>
              <w:t>右下段</w:t>
            </w:r>
          </w:p>
        </w:tc>
      </w:tr>
    </w:tbl>
    <w:p w:rsidR="00AC78D3" w:rsidRDefault="00AC78D3"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013E8D" w:rsidRDefault="00476498" w:rsidP="008666D0">
      <w:pPr>
        <w:rPr>
          <w:rFonts w:hint="eastAsia"/>
        </w:rPr>
      </w:pPr>
      <w:r>
        <w:rPr>
          <w:rFonts w:hint="eastAsia"/>
          <w:noProof/>
        </w:rPr>
        <w:pict>
          <v:shape id="_x0000_s1126" type="#_x0000_t202" style="position:absolute;left:0;text-align:left;margin-left:29.9pt;margin-top:444.75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2F" w:rsidRDefault="00016E2F" w:rsidP="00284913">
      <w:pPr>
        <w:spacing w:line="240" w:lineRule="auto"/>
      </w:pPr>
      <w:r>
        <w:separator/>
      </w:r>
    </w:p>
  </w:endnote>
  <w:endnote w:type="continuationSeparator" w:id="0">
    <w:p w:rsidR="00016E2F" w:rsidRDefault="00016E2F"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2F" w:rsidRDefault="00016E2F" w:rsidP="00284913">
      <w:pPr>
        <w:spacing w:line="240" w:lineRule="auto"/>
      </w:pPr>
      <w:r>
        <w:separator/>
      </w:r>
    </w:p>
  </w:footnote>
  <w:footnote w:type="continuationSeparator" w:id="0">
    <w:p w:rsidR="00016E2F" w:rsidRDefault="00016E2F"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16E2F"/>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984F-6B6C-4BA4-85C3-C0CE30C3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2013-11-14T02:28:00Z</dcterms:created>
  <dcterms:modified xsi:type="dcterms:W3CDTF">2013-11-14T02:28:00Z</dcterms:modified>
</cp:coreProperties>
</file>